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                                    УТВЕРЖДАЮ</w:t>
      </w:r>
    </w:p>
    <w:p>
      <w:pPr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 совета </w:t>
      </w:r>
    </w:p>
    <w:p>
      <w:pPr>
        <w:spacing w:after="0" w:line="240" w:lineRule="auto"/>
        <w:ind w:left="6840" w:right="-284" w:hanging="6840" w:hangingChars="2850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Профилактики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наркпоста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Директор 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</w:rPr>
        <w:t>ОУ СОШ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16 г.Бирюсинска</w:t>
      </w:r>
    </w:p>
    <w:p>
      <w:pPr>
        <w:spacing w:after="0" w:line="240" w:lineRule="auto"/>
        <w:ind w:right="-284"/>
        <w:contextualSpacing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spacing w:after="0" w:line="240" w:lineRule="auto"/>
        <w:ind w:right="-284"/>
        <w:contextualSpacing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Протокол № __ от «___»_________20</w:t>
      </w:r>
      <w:r>
        <w:rPr>
          <w:rFonts w:hint="default"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</w:rPr>
        <w:t xml:space="preserve"> г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>________М.Ш.Мусифулина</w:t>
      </w:r>
    </w:p>
    <w:p>
      <w:pPr>
        <w:spacing w:after="0" w:line="240" w:lineRule="auto"/>
        <w:ind w:right="-28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Приказ №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235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hint="default" w:ascii="Times New Roman" w:hAnsi="Times New Roman"/>
          <w:sz w:val="24"/>
          <w:szCs w:val="24"/>
          <w:lang w:val="ru-RU"/>
        </w:rPr>
        <w:t>31.08.2023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</w:p>
    <w:p>
      <w:pPr>
        <w:spacing w:after="0" w:line="240" w:lineRule="auto"/>
        <w:ind w:left="-142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ПОЛОЖЕНИЕ </w:t>
      </w:r>
    </w:p>
    <w:p>
      <w:pPr>
        <w:spacing w:after="0" w:line="240" w:lineRule="auto"/>
        <w:ind w:left="-142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ОБ ОБЩЕСТВЕННОМ НАРКОЛОГИЧЕСКОМ ПОСТЕ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ru-RU"/>
        </w:rPr>
        <w:t>наркпост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 xml:space="preserve"> Здоровье+, кабинет профилактики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) 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  <w:t xml:space="preserve"> учреждения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/>
          <w:b/>
          <w:bCs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1. Общие положения </w:t>
      </w:r>
    </w:p>
    <w:p>
      <w:pPr>
        <w:pStyle w:val="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Наркопост является общественным органом, проводящим комплексную профилактическую работу в образовательном учреждении для формирования у обучающихся навыков здорового образа жизни и устойчивого нравственно-психологического неприятия злоупотребления психоактивных веществ. </w:t>
      </w:r>
    </w:p>
    <w:p>
      <w:pPr>
        <w:pStyle w:val="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Наркопост создается приказом директора </w:t>
      </w:r>
    </w:p>
    <w:p>
      <w:pPr>
        <w:pStyle w:val="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Для осуществления своей деятельности Наркопост руководствуется Конвенцией ООН о правах ребенка, действующим законодательством РФ, Законом РФ «Об образовании» от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29.12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2012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273 ФЗ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, Законом РФ «Об основах системы профилактики безнадзорности и правонарушений несовершеннолетних» от 24.06. 1999 г. № 120-ФЗ (с изменениями от 21.07.2007 г.),  «Концепцией профилактики злоупотребления психоактивными веществами в образовательной среде» от 08.02.2000г. №619, данным Положением и Уставом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 xml:space="preserve">школы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</w:t>
      </w:r>
    </w:p>
    <w:p>
      <w:pPr>
        <w:pStyle w:val="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В состав наркопоста входят представитель администрации (заместитель директора по воспитательной работе), социальный педагог, медицинский работник школы, психолог, классные руководители (кураторы), представители школьного самоуправления, а также могут входить члены родительского комитета. </w:t>
      </w:r>
    </w:p>
    <w:p>
      <w:pPr>
        <w:pStyle w:val="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Председателем Наркопоста является заместитель директора образовательного учреждения по воспитательной работе.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2. Цели и задачи деятельности Наркопоста</w:t>
      </w:r>
    </w:p>
    <w:p>
      <w:pPr>
        <w:pStyle w:val="4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Целями деятельности Наркопоста являются: </w:t>
      </w:r>
    </w:p>
    <w:p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оказание консультативно-диагностической и социально-правовой помощи детям и подросткам «группы риска», а также их родителям, (законным представителям), по вопросам своевременного выявления и коррекции последствий злоупотребления психоактивных веществ (далее по тексту – ПАВ); </w:t>
      </w:r>
    </w:p>
    <w:p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повышение профессиональной компетентности педагогов и родителей в вопросах профилактики зависимости от ПАВ среди детей и подростков. </w:t>
      </w:r>
    </w:p>
    <w:p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оказание личностно-ориентированной педагогической, психологической помощи детям и подросткам по формированию и развитию жизненных социально-приемлемых навыков. </w:t>
      </w:r>
    </w:p>
    <w:p>
      <w:pPr>
        <w:pStyle w:val="4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Задачи: </w:t>
      </w:r>
    </w:p>
    <w:p>
      <w:pPr>
        <w:pStyle w:val="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проведение психолого-педагогического анализа социальной ситуации по выявлению неблагоприятных факторов, способствующих возникновению и распространению наркозависимости среди детей и подростков в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школе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;</w:t>
      </w:r>
    </w:p>
    <w:p>
      <w:pPr>
        <w:pStyle w:val="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обучение педагогов технологиям: проведения профилактической работы с детьми, подростками, родителями, инициации, поддержки и развития программ и проектов по профилактике злоупотребления психоактивными веществами среди детей и подростков; </w:t>
      </w:r>
    </w:p>
    <w:p>
      <w:pPr>
        <w:pStyle w:val="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взаимодействие с организациями, осуществляющими работу по профилактике зависимости от ПАВ среди детей и подростков. </w:t>
      </w:r>
    </w:p>
    <w:p>
      <w:pPr>
        <w:pStyle w:val="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освоение передовых технологий по профилактике зависимости от ПАВ. </w:t>
      </w:r>
    </w:p>
    <w:p>
      <w:pPr>
        <w:pStyle w:val="4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spacing w:after="0" w:line="240" w:lineRule="auto"/>
        <w:ind w:left="0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3 Основные направления деятельности</w:t>
      </w:r>
    </w:p>
    <w:p>
      <w:pPr>
        <w:pStyle w:val="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Работа с обучающимися: </w:t>
      </w:r>
    </w:p>
    <w:p>
      <w:pPr>
        <w:pStyle w:val="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Организация психолого – педагогического сопровождения воспитательной работы с обучающимися, направленной на формирование у них антинаркогенных установок как внутриличностных механизмов здорового образа жизни. </w:t>
      </w:r>
    </w:p>
    <w:p>
      <w:pPr>
        <w:pStyle w:val="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Проведение индивидуальной и групповой коррекционной работы с детьми «группы риска». </w:t>
      </w:r>
    </w:p>
    <w:p>
      <w:pPr>
        <w:pStyle w:val="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Формирование волонтерских групп из числа подростков для участия в профилактической деятельности среди детей и подростков. </w:t>
      </w:r>
    </w:p>
    <w:p>
      <w:pPr>
        <w:pStyle w:val="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Распространение информации о причинах, формах и последствиях злоупотребления наркотических средств.</w:t>
      </w:r>
    </w:p>
    <w:p>
      <w:pPr>
        <w:pStyle w:val="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Формирование у подростков навыков здорового образа жизни и ответственного отношения к своему здоровью.</w:t>
      </w:r>
    </w:p>
    <w:p>
      <w:pPr>
        <w:pStyle w:val="4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Работа с родителями: </w:t>
      </w:r>
    </w:p>
    <w:p>
      <w:pPr>
        <w:pStyle w:val="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Оказание консультативной помощи родителям по вопросам наркозависимости детей и подростков, помощь семье в установлении контактов со специалистами, с группой родительской поддержки, консультирование родителей по проблеме. </w:t>
      </w:r>
    </w:p>
    <w:p>
      <w:pPr>
        <w:pStyle w:val="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Организация среди родителей, активно настроенных на участие в антинаркотической деятельности, групп поддержки. </w:t>
      </w:r>
    </w:p>
    <w:p>
      <w:pPr>
        <w:pStyle w:val="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Организация для родителей семинаров, лекций по вопросам зависимости от ПАВ, привлечение родителей к профилактической работе.</w:t>
      </w:r>
    </w:p>
    <w:p>
      <w:pPr>
        <w:pStyle w:val="4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</w:t>
      </w:r>
    </w:p>
    <w:p>
      <w:pPr>
        <w:pStyle w:val="4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Работа с педагогами: </w:t>
      </w:r>
    </w:p>
    <w:p>
      <w:pPr>
        <w:pStyle w:val="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Просветительская работа среди специалистов (учителей-предметников, классных руководителей, воспитателей))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школы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, способных активно участвовать в реализации антинаркотических программ в рамках учебно – воспитательной работы учреждения. </w:t>
      </w:r>
    </w:p>
    <w:p>
      <w:pPr>
        <w:pStyle w:val="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Методическое обеспечение и ведение информационно – образовательной антинаркотической деятельности в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школе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, оказание консультативной помощи педагогам по вопросам профилактики зависимости от ПАВ. </w:t>
      </w:r>
    </w:p>
    <w:p>
      <w:pPr>
        <w:pStyle w:val="4"/>
        <w:spacing w:after="0" w:line="240" w:lineRule="auto"/>
        <w:ind w:left="0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 xml:space="preserve">                                      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4. Права и обязанности Наркопоста</w:t>
      </w: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Ведет учет обучающихся, склонных к аддиктивному (зависимому) поведению.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Проводит мероприятия для обучающихся, родителей, педагогов по первичной профилактике злоупотребления психоактивных веществ согласно плану работы Наркопоста. </w:t>
      </w: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Заслушивает классных руководителей на заседаниях Наркопоста о работе с подростками «группы риска», о мероприятиях по формированию здорового образа жизни среди обучающихся, о работе с родителями.</w:t>
      </w: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Инициирует перед администрацией образовательного учреждения конкретные предложения, направленные на улучшение профилактической работы. 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Формирует подборку методической литературы для классных руководителей по профилактике социально-негативных явлений среди обучающихся. </w:t>
      </w: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Создает базу данных добровольцев (волонтеров) среди обучающихся и педагогов, желающих участвовать в мероприятиях по профилактике социально-негативных явлений в обществе. </w:t>
      </w: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По заявкам классных руководителей (кураторов) привлекает к санитарно-просветительской работе специалистов здравоохранения, внутренних дел, юстиции и других заинтересованных сторон.</w:t>
      </w: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Обращается в соответствующие организации, предприятия, учреждения в целях принятия мер к проблемным семьям, охраны прав и здоровья детей. </w:t>
      </w: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Незамедлительно информирует органы внутренних дел и (или) органы по контролю за оборотом наркотических средств и психотропных веществ: </w:t>
      </w:r>
    </w:p>
    <w:p>
      <w:pPr>
        <w:pStyle w:val="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 выявлении родителей (иных законных представителей) обучающихся и иных лиц, вовлекающих обучающихся в совершение правонарушений, связанных с незаконным оборотом наркотиков; </w:t>
      </w:r>
    </w:p>
    <w:p>
      <w:pPr>
        <w:pStyle w:val="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о правонарушениях, связанных с незаконным оборотом наркотиков, совершенных обучающимися либо совершенных иными лицами на территории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школы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. </w:t>
      </w:r>
    </w:p>
    <w:p>
      <w:pPr>
        <w:pStyle w:val="4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Члены Наркопоста обязаны соблюдать конфиденциальность сведений, которые составляют служебную, а также иную тайну, определенную действующим законодательством. 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spacing w:after="0" w:line="240" w:lineRule="auto"/>
        <w:ind w:left="0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5. Формы отчетности и учета деятельности</w:t>
      </w:r>
    </w:p>
    <w:p>
      <w:pPr>
        <w:pStyle w:val="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Наркопост на постоянной основе подотчетен директору и совету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val="be-BY" w:eastAsia="ru-RU"/>
        </w:rPr>
        <w:t>школы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.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Наркопост имеет паспорт установленного образца (форма N 1), план работы на учебный год , учебно-профилактический журнал (форма N 2), отчет о работе наркопоста (форма N 3). 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Наркопост ведет журналы учета:</w:t>
      </w:r>
    </w:p>
    <w:p>
      <w:pPr>
        <w:pStyle w:val="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выявленных случаев употребления психоактивных веществ (алкогольной продукции, табака, пива и напитков, изготовленных на их основе, наркотических и токсикоманических веществ),</w:t>
      </w:r>
    </w:p>
    <w:p>
      <w:pPr>
        <w:pStyle w:val="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индивидуальные карты обучающихся и родителей, поставленных на внутришкольный учет. </w:t>
      </w:r>
    </w:p>
    <w:p>
      <w:pPr>
        <w:pStyle w:val="4"/>
        <w:spacing w:after="0" w:line="240" w:lineRule="auto"/>
        <w:jc w:val="both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Общественное формирование по профилактике наркомании отражает работу через школьный печатный орган, уголок в школе. </w:t>
      </w:r>
    </w:p>
    <w:p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e-BY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7264A"/>
    <w:multiLevelType w:val="multilevel"/>
    <w:tmpl w:val="0B67264A"/>
    <w:lvl w:ilvl="0" w:tentative="0">
      <w:start w:val="1"/>
      <w:numFmt w:val="decimal"/>
      <w:lvlText w:val="2.%1."/>
      <w:lvlJc w:val="left"/>
      <w:pPr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275069"/>
    <w:multiLevelType w:val="multilevel"/>
    <w:tmpl w:val="0D275069"/>
    <w:lvl w:ilvl="0" w:tentative="0">
      <w:start w:val="1"/>
      <w:numFmt w:val="decimal"/>
      <w:lvlText w:val="3.%1."/>
      <w:lvlJc w:val="left"/>
      <w:pPr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4545DC4"/>
    <w:multiLevelType w:val="multilevel"/>
    <w:tmpl w:val="24545DC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50C7589"/>
    <w:multiLevelType w:val="multilevel"/>
    <w:tmpl w:val="250C7589"/>
    <w:lvl w:ilvl="0" w:tentative="0">
      <w:start w:val="1"/>
      <w:numFmt w:val="decimal"/>
      <w:lvlText w:val="5.%1."/>
      <w:lvlJc w:val="left"/>
      <w:pPr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A2C0902"/>
    <w:multiLevelType w:val="multilevel"/>
    <w:tmpl w:val="2A2C09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DB7568D"/>
    <w:multiLevelType w:val="multilevel"/>
    <w:tmpl w:val="3DB7568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E33635A"/>
    <w:multiLevelType w:val="multilevel"/>
    <w:tmpl w:val="3E33635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D186122"/>
    <w:multiLevelType w:val="multilevel"/>
    <w:tmpl w:val="4D1861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12D724F"/>
    <w:multiLevelType w:val="multilevel"/>
    <w:tmpl w:val="512D72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AF40AF1"/>
    <w:multiLevelType w:val="multilevel"/>
    <w:tmpl w:val="5AF40AF1"/>
    <w:lvl w:ilvl="0" w:tentative="0">
      <w:start w:val="1"/>
      <w:numFmt w:val="decimal"/>
      <w:lvlText w:val="1.%1."/>
      <w:lvlJc w:val="left"/>
      <w:pPr>
        <w:ind w:left="502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72958CB"/>
    <w:multiLevelType w:val="multilevel"/>
    <w:tmpl w:val="672958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71E00DF"/>
    <w:multiLevelType w:val="multilevel"/>
    <w:tmpl w:val="771E00DF"/>
    <w:lvl w:ilvl="0" w:tentative="0">
      <w:start w:val="1"/>
      <w:numFmt w:val="decimal"/>
      <w:lvlText w:val="4.%1."/>
      <w:lvlJc w:val="left"/>
      <w:pPr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4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2024-03-01T07:33:41Z</dcterms:created>
  <dc:creator>Admin</dc:creator>
  <cp:lastModifiedBy>Admin</cp:lastModifiedBy>
  <cp:lastPrinted>2024-03-01T07:46:06Z</cp:lastPrinted>
  <dcterms:modified xsi:type="dcterms:W3CDTF">2024-03-01T07:48:22Z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6AFBEEFB19A543FCA025EEAE5BFE3949_12</vt:lpwstr>
  </property>
</Properties>
</file>